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left="0" w:firstLine="0" w:right="330"/>
      </w:pPr>
      <w:r w:rsidRPr="00000000" w:rsidR="00000000" w:rsidDel="00000000">
        <w:rPr>
          <w:rtl w:val="0"/>
        </w:rPr>
        <w:t xml:space="preserve"> </w:t>
      </w:r>
      <w:r w:rsidRPr="00000000" w:rsidR="00000000" w:rsidDel="00000000">
        <w:drawing>
          <wp:anchor allowOverlap="0" distR="0" hidden="0" distT="0" distB="0" layoutInCell="0" locked="0" relativeHeight="0" simplePos="0" distL="0" behindDoc="0">
            <wp:simplePos y="0" x="0"/>
            <wp:positionH relativeFrom="margin">
              <wp:posOffset>2038350</wp:posOffset>
            </wp:positionH>
            <wp:positionV relativeFrom="paragraph">
              <wp:posOffset>61480</wp:posOffset>
            </wp:positionV>
            <wp:extent cy="647700" cx="2914650"/>
            <wp:wrapSquare wrapText="bothSides"/>
            <wp:docPr id="3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647700" cx="2914650"/>
                    </a:xfrm>
                    <a:prstGeom prst="rect"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0" hidden="0" distT="0" distB="0" layoutInCell="0" locked="0" relativeHeight="0" simplePos="0" distL="0" behindDoc="0">
            <wp:simplePos y="0" x="0"/>
            <wp:positionH relativeFrom="margin">
              <wp:posOffset>0</wp:posOffset>
            </wp:positionH>
            <wp:positionV relativeFrom="paragraph">
              <wp:posOffset>19050</wp:posOffset>
            </wp:positionV>
            <wp:extent cy="742950" cx="1809750"/>
            <wp:wrapSquare wrapText="bothSides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742950" cx="1809750"/>
                    </a:xfrm>
                    <a:prstGeom prst="rect"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0" hidden="0" distT="0" distB="0" layoutInCell="0" locked="0" relativeHeight="0" simplePos="0" distL="0" behindDoc="0">
            <wp:simplePos y="0" x="0"/>
            <wp:positionH relativeFrom="margin">
              <wp:posOffset>5010150</wp:posOffset>
            </wp:positionH>
            <wp:positionV relativeFrom="paragraph">
              <wp:posOffset>0</wp:posOffset>
            </wp:positionV>
            <wp:extent cy="771525" cx="2038350"/>
            <wp:wrapSquare wrapText="bothSides"/>
            <wp:docPr id="2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ext cy="771525" cx="2038350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11094.0" w:type="dxa"/>
        <w:tblBorders>
          <w:top w:color="f3f3f3" w:space="0" w:val="single" w:sz="8"/>
          <w:left w:color="f3f3f3" w:space="0" w:val="single" w:sz="8"/>
          <w:bottom w:color="f3f3f3" w:space="0" w:val="single" w:sz="8"/>
          <w:right w:color="f3f3f3" w:space="0" w:val="single" w:sz="8"/>
          <w:insideH w:color="f3f3f3" w:space="0" w:val="single" w:sz="8"/>
          <w:insideV w:color="f3f3f3" w:space="0" w:val="single" w:sz="8"/>
        </w:tblBorders>
        <w:tblLayout w:type="fixed"/>
      </w:tblPr>
      <w:tblGrid>
        <w:gridCol w:w="11094"/>
      </w:tblGrid>
      <w:tr>
        <w:tc>
          <w:tcPr>
            <w:shd w:fill="053d8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color w:val="ffffff"/>
                <w:sz w:val="54"/>
                <w:rtl w:val="0"/>
              </w:rPr>
              <w:t xml:space="preserve">Кооперационная поездка в Германию</w:t>
            </w:r>
          </w:p>
          <w:p w:rsidP="00000000" w:rsidRPr="00000000" w:rsidR="00000000" w:rsidDel="00000000" w:rsidRDefault="00000000">
            <w:pPr>
              <w:spacing w:lineRule="auto" w:line="240"/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color w:val="ffffff"/>
                <w:sz w:val="44"/>
                <w:rtl w:val="0"/>
              </w:rPr>
              <w:t xml:space="preserve">Анкета участника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11100.0" w:type="dxa"/>
        <w:tblBorders>
          <w:top w:color="ffffff" w:space="0" w:val="single" w:sz="18"/>
          <w:left w:color="ffffff" w:space="0" w:val="single" w:sz="18"/>
          <w:bottom w:color="ffffff" w:space="0" w:val="single" w:sz="18"/>
          <w:right w:color="ffffff" w:space="0" w:val="single" w:sz="18"/>
          <w:insideH w:color="ffffff" w:space="0" w:val="single" w:sz="18"/>
          <w:insideV w:color="ffffff" w:space="0" w:val="single" w:sz="18"/>
        </w:tblBorders>
        <w:tblLayout w:type="fixed"/>
      </w:tblPr>
      <w:tblGrid>
        <w:gridCol w:w="3660"/>
        <w:gridCol w:w="7440"/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4"/>
                <w:rtl w:val="0"/>
              </w:rPr>
              <w:t xml:space="preserve">Ф.И.О: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4"/>
                <w:rtl w:val="0"/>
              </w:rPr>
              <w:t xml:space="preserve">Название Компании: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4"/>
                <w:rtl w:val="0"/>
              </w:rPr>
              <w:t xml:space="preserve">Должность: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4"/>
                <w:rtl w:val="0"/>
              </w:rPr>
              <w:t xml:space="preserve">Контактный тел./факс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sz w:val="24"/>
                <w:rtl w:val="0"/>
              </w:rPr>
              <w:t xml:space="preserve">e-mail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Trebuchet MS" w:hAnsi="Trebuchet MS" w:eastAsia="Trebuchet MS" w:ascii="Trebuchet MS"/>
          <w:i w:val="1"/>
          <w:rtl w:val="0"/>
        </w:rPr>
        <w:t xml:space="preserve">Выберите, пожалуйста, интересную для Вас сферу кооперации:</w:t>
      </w:r>
    </w:p>
    <w:tbl>
      <w:tblPr>
        <w:tblW w:w="11100.0" w:type="dxa"/>
        <w:tblBorders>
          <w:top w:color="ffffff" w:space="0" w:val="single" w:sz="18"/>
          <w:left w:color="ffffff" w:space="0" w:val="single" w:sz="18"/>
          <w:bottom w:color="ffffff" w:space="0" w:val="single" w:sz="18"/>
          <w:right w:color="ffffff" w:space="0" w:val="single" w:sz="18"/>
          <w:insideH w:color="ffffff" w:space="0" w:val="single" w:sz="18"/>
          <w:insideV w:color="ffffff" w:space="0" w:val="single" w:sz="18"/>
        </w:tblBorders>
        <w:tblLayout w:type="fixed"/>
      </w:tblPr>
      <w:tblGrid>
        <w:gridCol w:w="8565"/>
        <w:gridCol w:w="2535"/>
        <w:gridCol w:w="-3"/>
        <w:gridCol w:w="-3"/>
      </w:tblGrid>
      <w:tr>
        <w:tc>
          <w:tcPr>
            <w:shd w:fill="053d8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color w:val="ffffff"/>
                <w:sz w:val="32"/>
                <w:rtl w:val="0"/>
              </w:rPr>
              <w:t xml:space="preserve">Тема кооперации</w:t>
            </w:r>
          </w:p>
        </w:tc>
        <w:tc>
          <w:tcPr>
            <w:shd w:fill="053d8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  <w:jc w:val="center"/>
            </w:pPr>
            <w:r w:rsidRPr="00000000" w:rsidR="00000000" w:rsidDel="00000000">
              <w:rPr>
                <w:rFonts w:cs="Trebuchet MS" w:hAnsi="Trebuchet MS" w:eastAsia="Trebuchet MS" w:ascii="Trebuchet MS"/>
                <w:b w:val="1"/>
                <w:color w:val="ffffff"/>
                <w:rtl w:val="0"/>
              </w:rPr>
              <w:t xml:space="preserve">Отметить интересующее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Fonts w:cs="Trebuchet MS" w:hAnsi="Trebuchet MS" w:eastAsia="Trebuchet MS" w:ascii="Trebuchet MS"/>
                <w:rtl w:val="0"/>
              </w:rPr>
              <w:t xml:space="preserve">Системы промышленной модернизации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Fonts w:cs="Trebuchet MS" w:hAnsi="Trebuchet MS" w:eastAsia="Trebuchet MS" w:ascii="Trebuchet MS"/>
                <w:rtl w:val="0"/>
              </w:rPr>
              <w:t xml:space="preserve">Энергетика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Fonts w:cs="Trebuchet MS" w:hAnsi="Trebuchet MS" w:eastAsia="Trebuchet MS" w:ascii="Trebuchet MS"/>
                <w:rtl w:val="0"/>
              </w:rPr>
              <w:t xml:space="preserve">Б/у оборудования и производственные линии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Fonts w:cs="Trebuchet MS" w:hAnsi="Trebuchet MS" w:eastAsia="Trebuchet MS" w:ascii="Trebuchet MS"/>
                <w:rtl w:val="0"/>
              </w:rPr>
              <w:t xml:space="preserve">Энергоэффективность и альтернативная энергетика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Fonts w:cs="Trebuchet MS" w:hAnsi="Trebuchet MS" w:eastAsia="Trebuchet MS" w:ascii="Trebuchet MS"/>
                <w:rtl w:val="0"/>
              </w:rPr>
              <w:t xml:space="preserve">Автотранспорт и логистика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Fonts w:cs="Trebuchet MS" w:hAnsi="Trebuchet MS" w:eastAsia="Trebuchet MS" w:ascii="Trebuchet MS"/>
                <w:rtl w:val="0"/>
              </w:rPr>
              <w:t xml:space="preserve">Сельское хозяйство и АПК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Fonts w:cs="Trebuchet MS" w:hAnsi="Trebuchet MS" w:eastAsia="Trebuchet MS" w:ascii="Trebuchet MS"/>
                <w:rtl w:val="0"/>
              </w:rPr>
              <w:t xml:space="preserve">Наука и образование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Fonts w:cs="Trebuchet MS" w:hAnsi="Trebuchet MS" w:eastAsia="Trebuchet MS" w:ascii="Trebuchet MS"/>
                <w:rtl w:val="0"/>
              </w:rPr>
              <w:t xml:space="preserve">Консалтинг и открытие предприятия в Германии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Fonts w:cs="Trebuchet MS" w:hAnsi="Trebuchet MS" w:eastAsia="Trebuchet MS" w:ascii="Trebuchet MS"/>
                <w:rtl w:val="0"/>
              </w:rPr>
              <w:t xml:space="preserve">Недвижимость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Fonts w:cs="Trebuchet MS" w:hAnsi="Trebuchet MS" w:eastAsia="Trebuchet MS" w:ascii="Trebuchet MS"/>
                <w:rtl w:val="0"/>
              </w:rPr>
              <w:t xml:space="preserve">Инновационные технологии и IT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36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0" w:firstLine="0" w:right="0"/>
              <w:jc w:val="left"/>
            </w:pPr>
            <w:r w:rsidRPr="00000000" w:rsidR="00000000" w:rsidDel="00000000">
              <w:rPr>
                <w:rFonts w:cs="Trebuchet MS" w:hAnsi="Trebuchet MS" w:eastAsia="Trebuchet MS" w:ascii="Trebuchet MS"/>
                <w:rtl w:val="0"/>
              </w:rPr>
              <w:t xml:space="preserve">Другое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36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Заполненную анкету направлять по адресу:  </w:t>
      </w:r>
      <w:r w:rsidRPr="00000000" w:rsidR="00000000" w:rsidDel="00000000">
        <w:rPr>
          <w:color w:val="1155cc"/>
          <w:highlight w:val="white"/>
          <w:rtl w:val="0"/>
        </w:rPr>
        <w:t xml:space="preserve">economist@kharkiv.biz.ua</w:t>
      </w:r>
      <w:r w:rsidRPr="00000000" w:rsidR="00000000" w:rsidDel="00000000">
        <w:rPr>
          <w:rtl w:val="0"/>
        </w:rPr>
      </w:r>
    </w:p>
    <w:sectPr>
      <w:pgSz w:w="12240" w:h="15840"/>
      <w:pgMar w:left="573" w:right="573" w:top="567" w:bottom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6"/><Relationship Target="media/image02.jpg" Type="http://schemas.openxmlformats.org/officeDocument/2006/relationships/image" Id="rId5"/><Relationship Target="media/image01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Мюнхен_Анкета участника.docx</dc:title>
</cp:coreProperties>
</file>